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E4" w:rsidRPr="00BA54E4" w:rsidRDefault="00BA54E4" w:rsidP="00BA54E4">
      <w:pPr>
        <w:spacing w:after="0" w:line="240" w:lineRule="auto"/>
        <w:jc w:val="both"/>
        <w:rPr>
          <w:rFonts w:ascii="Times New Roman" w:eastAsia="Times New Roman" w:hAnsi="Times New Roman" w:cs="Times New Roman"/>
          <w:sz w:val="24"/>
          <w:szCs w:val="24"/>
        </w:rPr>
      </w:pPr>
      <w:proofErr w:type="spellStart"/>
      <w:r w:rsidRPr="00BA54E4">
        <w:rPr>
          <w:rFonts w:ascii="Verdana" w:eastAsia="Times New Roman" w:hAnsi="Verdana" w:cs="Times New Roman"/>
          <w:sz w:val="20"/>
          <w:szCs w:val="20"/>
        </w:rPr>
        <w:t>Αριθμ</w:t>
      </w:r>
      <w:proofErr w:type="spellEnd"/>
      <w:r w:rsidRPr="00BA54E4">
        <w:rPr>
          <w:rFonts w:ascii="Verdana" w:eastAsia="Times New Roman" w:hAnsi="Verdana" w:cs="Times New Roman"/>
          <w:sz w:val="20"/>
          <w:szCs w:val="20"/>
        </w:rPr>
        <w:t>. 5185/14 (ΦΕΚ 1316 Β/23-05-2014) : Πιστοποίηση της γνώσης της ελληνικής γλώσσας και στοιχείων της ελληνικής ιστορίας και του ελληνικού πολιτισμού υπηκόων τρίτων χωρών, προκειμένου να αποκτήσουν το καθεστώς του επί μακρόν διαμένοντος.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ΟΙ ΥΠΟΥΡΓΟΙ ΟΙΚΟΝΟΜΙΚΩΝ - ΕΣΩΤΕΡΙΚΩΝ -ΠΑΙΔΕΙΑΣ ΚΑΙ ΘΡΗΣΚΕΥΜΑΤΩΝ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Έχοντας υπόψη: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Το άρθρο 68 παρ. 3 του Ν. 3386/2005 «Για την είσοδο, διαμονή και κοινωνική ένταξη υπηκόων τρίτων χωρών στην Ελληνική Επικράτεια», όπως έχει αντικατασταθεί με το άρθρο 31 του Ν. 4115/2013 (ΦΕΚ Α΄24/30.01.2013).</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Τις διατάξεις του Ν. 2909/2001 «Μετονομασία της Γενικής Γραμματείας Λαϊκής Επιμόρφωσης (Γ.Γ.Λ.Ε.) σε Γενική Γραμματεία Εκπαίδευσης Ενηλίκων (Γ.Γ.Ε.Ε.)» (ΦΕΚ Α΄90).</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Το άρθρο 33 παρ. 1 του Ν. 3699/2008 με το οποίο η Γενική Γραμματεία Εκπαίδευσης Ενηλίκων μετονομά</w:t>
      </w:r>
      <w:r w:rsidRPr="00BA54E4">
        <w:rPr>
          <w:rFonts w:ascii="Verdana" w:eastAsia="Times New Roman" w:hAnsi="Verdana" w:cs="Times New Roman"/>
          <w:sz w:val="20"/>
          <w:szCs w:val="20"/>
        </w:rPr>
        <w:softHyphen/>
        <w:t>στηκε σε Γενική Γραμματεία Διά Βίου Μάθησης.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4. Τα άρθρα 6 και 26 παρ. 7 του Ν. 3879/2010 «Ανάπτυξη της Διά Βίου Μάθησης και λοιπές διατάξεις» (ΦΕΚ Α΄163).</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5. Το Π.Δ. 150/2006 «Προσαρμογή της ελληνικής νομο</w:t>
      </w:r>
      <w:r w:rsidRPr="00BA54E4">
        <w:rPr>
          <w:rFonts w:ascii="Verdana" w:eastAsia="Times New Roman" w:hAnsi="Verdana" w:cs="Times New Roman"/>
          <w:sz w:val="20"/>
          <w:szCs w:val="20"/>
        </w:rPr>
        <w:softHyphen/>
        <w:t xml:space="preserve">θεσίας στην υπ’ </w:t>
      </w:r>
      <w:proofErr w:type="spellStart"/>
      <w:r w:rsidRPr="00BA54E4">
        <w:rPr>
          <w:rFonts w:ascii="Verdana" w:eastAsia="Times New Roman" w:hAnsi="Verdana" w:cs="Times New Roman"/>
          <w:sz w:val="20"/>
          <w:szCs w:val="20"/>
        </w:rPr>
        <w:t>αριθμ</w:t>
      </w:r>
      <w:proofErr w:type="spellEnd"/>
      <w:r w:rsidRPr="00BA54E4">
        <w:rPr>
          <w:rFonts w:ascii="Verdana" w:eastAsia="Times New Roman" w:hAnsi="Verdana" w:cs="Times New Roman"/>
          <w:sz w:val="20"/>
          <w:szCs w:val="20"/>
        </w:rPr>
        <w:t>. 2003/109/ΕΚ της 25ης Νοεμβρίου 2003 Οδηγία, σχετικά με το καθεστώς υπηκόων τρίτων χωρών, οι οποίοι είναι επί μακρόν διαμένοντες» (ΦΕΚ Α΄160).</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6. Τις διατάξεις του άρθρου 90 του Κώδικα Νομοθε</w:t>
      </w:r>
      <w:r w:rsidRPr="00BA54E4">
        <w:rPr>
          <w:rFonts w:ascii="Verdana" w:eastAsia="Times New Roman" w:hAnsi="Verdana" w:cs="Times New Roman"/>
          <w:sz w:val="20"/>
          <w:szCs w:val="20"/>
        </w:rPr>
        <w:softHyphen/>
        <w:t>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(ΦΕΚ 98Α΄).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7. Το Π.Δ. 113/2010 «Ανάληψη υποχρεώσεων από δια-</w:t>
      </w:r>
      <w:proofErr w:type="spellStart"/>
      <w:r w:rsidRPr="00BA54E4">
        <w:rPr>
          <w:rFonts w:ascii="Verdana" w:eastAsia="Times New Roman" w:hAnsi="Verdana" w:cs="Times New Roman"/>
          <w:sz w:val="20"/>
          <w:szCs w:val="20"/>
        </w:rPr>
        <w:t>τάκτες»</w:t>
      </w:r>
      <w:proofErr w:type="spellEnd"/>
      <w:r w:rsidRPr="00BA54E4">
        <w:rPr>
          <w:rFonts w:ascii="Verdana" w:eastAsia="Times New Roman" w:hAnsi="Verdana" w:cs="Times New Roman"/>
          <w:sz w:val="20"/>
          <w:szCs w:val="20"/>
        </w:rPr>
        <w:t xml:space="preserve"> (ΦΕΚ Α΄194).</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8. Τις διατάξεις του Π.Δ. 132/1989 «Διάρθρωση και αρ</w:t>
      </w:r>
      <w:r w:rsidRPr="00BA54E4">
        <w:rPr>
          <w:rFonts w:ascii="Verdana" w:eastAsia="Times New Roman" w:hAnsi="Verdana" w:cs="Times New Roman"/>
          <w:sz w:val="20"/>
          <w:szCs w:val="20"/>
        </w:rPr>
        <w:softHyphen/>
        <w:t>μοδιότητες των υπηρεσιών της Γενικής Γραμματείας Λαϊκής Επιμόρφωσης (Γ.Γ.Λ.Ε.)» (ΦΕΚ Α΄64).</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9. Το Π.Δ. 386/1991 «Μεταφορά της Γενικής Γραμματεί</w:t>
      </w:r>
      <w:r w:rsidRPr="00BA54E4">
        <w:rPr>
          <w:rFonts w:ascii="Verdana" w:eastAsia="Times New Roman" w:hAnsi="Verdana" w:cs="Times New Roman"/>
          <w:sz w:val="20"/>
          <w:szCs w:val="20"/>
        </w:rPr>
        <w:softHyphen/>
        <w:t>ας Λαϊκής Επιμόρφωσης από το Υπουργείο Πολιτισμού στο Υπουργείο Εθνικής Παιδείας και Θρησκευμάτων» (ΦΕΚ Α΄139).</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xml:space="preserve">10.  Την υπ’ </w:t>
      </w:r>
      <w:proofErr w:type="spellStart"/>
      <w:r w:rsidRPr="00BA54E4">
        <w:rPr>
          <w:rFonts w:ascii="Verdana" w:eastAsia="Times New Roman" w:hAnsi="Verdana" w:cs="Times New Roman"/>
          <w:sz w:val="20"/>
          <w:szCs w:val="20"/>
        </w:rPr>
        <w:t>αριθμ</w:t>
      </w:r>
      <w:proofErr w:type="spellEnd"/>
      <w:r w:rsidRPr="00BA54E4">
        <w:rPr>
          <w:rFonts w:ascii="Verdana" w:eastAsia="Times New Roman" w:hAnsi="Verdana" w:cs="Times New Roman"/>
          <w:sz w:val="20"/>
          <w:szCs w:val="20"/>
        </w:rPr>
        <w:t>. Υ305/2013 απόφαση του Πρωθυ</w:t>
      </w:r>
      <w:r w:rsidRPr="00BA54E4">
        <w:rPr>
          <w:rFonts w:ascii="Verdana" w:eastAsia="Times New Roman" w:hAnsi="Verdana" w:cs="Times New Roman"/>
          <w:sz w:val="20"/>
          <w:szCs w:val="20"/>
        </w:rPr>
        <w:softHyphen/>
        <w:t>πουργού «Καθορισμός αρμοδιοτήτων του Αναπληρω</w:t>
      </w:r>
      <w:r w:rsidRPr="00BA54E4">
        <w:rPr>
          <w:rFonts w:ascii="Verdana" w:eastAsia="Times New Roman" w:hAnsi="Verdana" w:cs="Times New Roman"/>
          <w:sz w:val="20"/>
          <w:szCs w:val="20"/>
        </w:rPr>
        <w:softHyphen/>
        <w:t xml:space="preserve">τή Υπουργού Εσωτερικών, Λεωνίδα </w:t>
      </w:r>
      <w:proofErr w:type="spellStart"/>
      <w:r w:rsidRPr="00BA54E4">
        <w:rPr>
          <w:rFonts w:ascii="Verdana" w:eastAsia="Times New Roman" w:hAnsi="Verdana" w:cs="Times New Roman"/>
          <w:sz w:val="20"/>
          <w:szCs w:val="20"/>
        </w:rPr>
        <w:t>Γρηγοράκου</w:t>
      </w:r>
      <w:proofErr w:type="spellEnd"/>
      <w:r w:rsidRPr="00BA54E4">
        <w:rPr>
          <w:rFonts w:ascii="Verdana" w:eastAsia="Times New Roman" w:hAnsi="Verdana" w:cs="Times New Roman"/>
          <w:sz w:val="20"/>
          <w:szCs w:val="20"/>
        </w:rPr>
        <w:t xml:space="preserve"> (ΦΕΚ 1628Β΄).</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xml:space="preserve">11.  Την με </w:t>
      </w:r>
      <w:proofErr w:type="spellStart"/>
      <w:r w:rsidRPr="00BA54E4">
        <w:rPr>
          <w:rFonts w:ascii="Verdana" w:eastAsia="Times New Roman" w:hAnsi="Verdana" w:cs="Times New Roman"/>
          <w:sz w:val="20"/>
          <w:szCs w:val="20"/>
        </w:rPr>
        <w:t>αριθμ</w:t>
      </w:r>
      <w:proofErr w:type="spellEnd"/>
      <w:r w:rsidRPr="00BA54E4">
        <w:rPr>
          <w:rFonts w:ascii="Verdana" w:eastAsia="Times New Roman" w:hAnsi="Verdana" w:cs="Times New Roman"/>
          <w:sz w:val="20"/>
          <w:szCs w:val="20"/>
        </w:rPr>
        <w:t>. Υ48/9-7-2012 απόφαση του Πρωθυ</w:t>
      </w:r>
      <w:r w:rsidRPr="00BA54E4">
        <w:rPr>
          <w:rFonts w:ascii="Verdana" w:eastAsia="Times New Roman" w:hAnsi="Verdana" w:cs="Times New Roman"/>
          <w:sz w:val="20"/>
          <w:szCs w:val="20"/>
        </w:rPr>
        <w:softHyphen/>
        <w:t>πουργού «Καθορισμός αρμοδιοτήτων του Αναπληρω</w:t>
      </w:r>
      <w:r w:rsidRPr="00BA54E4">
        <w:rPr>
          <w:rFonts w:ascii="Verdana" w:eastAsia="Times New Roman" w:hAnsi="Verdana" w:cs="Times New Roman"/>
          <w:sz w:val="20"/>
          <w:szCs w:val="20"/>
        </w:rPr>
        <w:softHyphen/>
        <w:t xml:space="preserve">τή Υπουργού Οικονομικών Χρήστου </w:t>
      </w:r>
      <w:proofErr w:type="spellStart"/>
      <w:r w:rsidRPr="00BA54E4">
        <w:rPr>
          <w:rFonts w:ascii="Verdana" w:eastAsia="Times New Roman" w:hAnsi="Verdana" w:cs="Times New Roman"/>
          <w:sz w:val="20"/>
          <w:szCs w:val="20"/>
        </w:rPr>
        <w:t>Σταϊκούρα</w:t>
      </w:r>
      <w:proofErr w:type="spellEnd"/>
      <w:r w:rsidRPr="00BA54E4">
        <w:rPr>
          <w:rFonts w:ascii="Verdana" w:eastAsia="Times New Roman" w:hAnsi="Verdana" w:cs="Times New Roman"/>
          <w:sz w:val="20"/>
          <w:szCs w:val="20"/>
        </w:rPr>
        <w:t>» (ΦΕΚ Β΄2105).</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12.  Το γεγονός ότι η δαπάνη που προκαλείται από τις διατάξεις του παρόντος, συνολικού ύψους ενενή</w:t>
      </w:r>
      <w:r w:rsidRPr="00BA54E4">
        <w:rPr>
          <w:rFonts w:ascii="Verdana" w:eastAsia="Times New Roman" w:hAnsi="Verdana" w:cs="Times New Roman"/>
          <w:sz w:val="20"/>
          <w:szCs w:val="20"/>
        </w:rPr>
        <w:softHyphen/>
        <w:t>ντα τεσσάρων χιλιάδων διακοσίων ευρώ (94.200,00 €) ετησίως, θα αντιμετωπιστεί από τις εγγεγραμμένες πιστώσεις του ΚΑΕ 5277 του Ειδικού Φορέα 19 – 640 του τακτικού προϋπολογισμού του ΥΠΑΙΘ, τρέχοντος οικονομικού έτους.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13.  Την παράγραφο 2 και 3 του άρθρου 21, του Ν. 4024/2011 «Συνταξιοδοτικές ρυθμίσεις, ενιαίο μισθο</w:t>
      </w:r>
      <w:r w:rsidRPr="00BA54E4">
        <w:rPr>
          <w:rFonts w:ascii="Verdana" w:eastAsia="Times New Roman" w:hAnsi="Verdana" w:cs="Times New Roman"/>
          <w:sz w:val="20"/>
          <w:szCs w:val="20"/>
        </w:rPr>
        <w:softHyphen/>
        <w:t>λόγιο – βαθμολόγιο, εργασιακή εφεδρεία και άλλες διατάξεις εφαρμογής του μεσοπρόθεσμου πλαισίου δημοσιονομικής στρατηγικής 2012 – 2015».</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xml:space="preserve">14. Την υπ’ </w:t>
      </w:r>
      <w:proofErr w:type="spellStart"/>
      <w:r w:rsidRPr="00BA54E4">
        <w:rPr>
          <w:rFonts w:ascii="Verdana" w:eastAsia="Times New Roman" w:hAnsi="Verdana" w:cs="Times New Roman"/>
          <w:sz w:val="20"/>
          <w:szCs w:val="20"/>
        </w:rPr>
        <w:t>αριθμ</w:t>
      </w:r>
      <w:proofErr w:type="spellEnd"/>
      <w:r w:rsidRPr="00BA54E4">
        <w:rPr>
          <w:rFonts w:ascii="Verdana" w:eastAsia="Times New Roman" w:hAnsi="Verdana" w:cs="Times New Roman"/>
          <w:sz w:val="20"/>
          <w:szCs w:val="20"/>
        </w:rPr>
        <w:t>. 5144/21.05.2014 αιτιολογημένη γνώμη του Υπουργού Παιδείας και Θρησκευμάτων, αποφασί</w:t>
      </w:r>
      <w:r w:rsidRPr="00BA54E4">
        <w:rPr>
          <w:rFonts w:ascii="Verdana" w:eastAsia="Times New Roman" w:hAnsi="Verdana" w:cs="Times New Roman"/>
          <w:sz w:val="20"/>
          <w:szCs w:val="20"/>
        </w:rPr>
        <w:softHyphen/>
        <w:t>ζουμε:</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Τη θέσπιση Διαδικασίας Πιστοποίησης της επαρκούς γνώσης της ελληνικής γλώσσας και της γνώσης στοι</w:t>
      </w:r>
      <w:r w:rsidRPr="00BA54E4">
        <w:rPr>
          <w:rFonts w:ascii="Verdana" w:eastAsia="Times New Roman" w:hAnsi="Verdana" w:cs="Times New Roman"/>
          <w:sz w:val="20"/>
          <w:szCs w:val="20"/>
        </w:rPr>
        <w:softHyphen/>
        <w:t>χείων της ελληνικής ιστορίας και του ελληνικού πολι</w:t>
      </w:r>
      <w:r w:rsidRPr="00BA54E4">
        <w:rPr>
          <w:rFonts w:ascii="Verdana" w:eastAsia="Times New Roman" w:hAnsi="Verdana" w:cs="Times New Roman"/>
          <w:sz w:val="20"/>
          <w:szCs w:val="20"/>
        </w:rPr>
        <w:softHyphen/>
        <w:t>τισμού των υπηκόων τρίτων χωρών, προκειμένου να αποκτήσουν το καθεστώς του επί μακρόν διαμένοντος σύμφωνα με το Π.Δ. 150/2006 (ΦΕΚ Α΄160), ως εξής: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1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Ορισμός – Σκοπός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Ως Διαδικασία Πιστοποίησης της γνώσης της ελ</w:t>
      </w:r>
      <w:r w:rsidRPr="00BA54E4">
        <w:rPr>
          <w:rFonts w:ascii="Verdana" w:eastAsia="Times New Roman" w:hAnsi="Verdana" w:cs="Times New Roman"/>
          <w:sz w:val="20"/>
          <w:szCs w:val="20"/>
        </w:rPr>
        <w:softHyphen/>
        <w:t>ληνικής γλώσσας και στοιχείων της ελληνικής ιστορίας και του ελληνικού πολιτισμού των υπηκόων τρίτων χωρών, προκειμένου να αποκτήσουν το καθεστώς του επί μακρόν διαμένοντος στην Ελλάδα, σύμφωνα με τις διατάξεις του Π.Δ. 150/2006 (ΦΕΚ 160Α΄/31.7.2006) (εφεξής Διαδικασία Πιστοποίησης), ορίζεται το σύνολο των διαδικασιών που αποσκοπούν αφενός στην αξιο</w:t>
      </w:r>
      <w:r w:rsidRPr="00BA54E4">
        <w:rPr>
          <w:rFonts w:ascii="Verdana" w:eastAsia="Times New Roman" w:hAnsi="Verdana" w:cs="Times New Roman"/>
          <w:sz w:val="20"/>
          <w:szCs w:val="20"/>
        </w:rPr>
        <w:softHyphen/>
        <w:t>λόγηση της γνώσης τους στην ελληνική γλώσσα και στα στοιχεία της ελληνικής ιστορίας και του ελληνικού πολιτισμού και, αφετέρου, στην παροχή σε αυτούς ει</w:t>
      </w:r>
      <w:r w:rsidRPr="00BA54E4">
        <w:rPr>
          <w:rFonts w:ascii="Verdana" w:eastAsia="Times New Roman" w:hAnsi="Verdana" w:cs="Times New Roman"/>
          <w:sz w:val="20"/>
          <w:szCs w:val="20"/>
        </w:rPr>
        <w:softHyphen/>
        <w:t xml:space="preserve">δικού </w:t>
      </w:r>
      <w:r w:rsidRPr="00BA54E4">
        <w:rPr>
          <w:rFonts w:ascii="Verdana" w:eastAsia="Times New Roman" w:hAnsi="Verdana" w:cs="Times New Roman"/>
          <w:sz w:val="20"/>
          <w:szCs w:val="20"/>
        </w:rPr>
        <w:lastRenderedPageBreak/>
        <w:t>πιστοποιητικού επαρκούς γνώσης της ελληνικής γλώσσας και στοιχείων της ελληνικής ιστορίας και του ελληνικού πολιτισμού.</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Η διαδικασία αξιολόγησης στο επίπεδο της γνώσης της ελληνικής γλώσσας αντιστοιχεί και καλύπτει τις προδιαγραφές του επιπέδου Α2 του Κοινού Ευρωπαϊ</w:t>
      </w:r>
      <w:r w:rsidRPr="00BA54E4">
        <w:rPr>
          <w:rFonts w:ascii="Verdana" w:eastAsia="Times New Roman" w:hAnsi="Verdana" w:cs="Times New Roman"/>
          <w:sz w:val="20"/>
          <w:szCs w:val="20"/>
        </w:rPr>
        <w:softHyphen/>
        <w:t>κού Πλαισίου για την εκμάθηση, τη Διδασκαλία και την Αξιολόγηση των Γλωσσών.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2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Προϋποθέσεις συμμετοχής – Διαδικασία πιστοποίησης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Οι ενδιαφερόμενοι υπήκοοι τρίτων χωρών, προκειμέ</w:t>
      </w:r>
      <w:r w:rsidRPr="00BA54E4">
        <w:rPr>
          <w:rFonts w:ascii="Verdana" w:eastAsia="Times New Roman" w:hAnsi="Verdana" w:cs="Times New Roman"/>
          <w:sz w:val="20"/>
          <w:szCs w:val="20"/>
        </w:rPr>
        <w:softHyphen/>
        <w:t>νου να έχουν δυνατότητα συμμετοχής στη Διαδικασία Πιστοποίησης για την απόκτηση του καθεστώτος του επί μακρόν διαμένοντος πρέπει α) να έχουν ηλικία του</w:t>
      </w:r>
      <w:r w:rsidRPr="00BA54E4">
        <w:rPr>
          <w:rFonts w:ascii="Verdana" w:eastAsia="Times New Roman" w:hAnsi="Verdana" w:cs="Times New Roman"/>
          <w:sz w:val="20"/>
          <w:szCs w:val="20"/>
        </w:rPr>
        <w:softHyphen/>
        <w:t>λάχιστον 16 ετών, β) να διαμένουν νόμιμα στην Ελλάδα.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Η πιστοποίηση χορηγείται μετά από επιτυχή δοκιμα</w:t>
      </w:r>
      <w:r w:rsidRPr="00BA54E4">
        <w:rPr>
          <w:rFonts w:ascii="Verdana" w:eastAsia="Times New Roman" w:hAnsi="Verdana" w:cs="Times New Roman"/>
          <w:sz w:val="20"/>
          <w:szCs w:val="20"/>
        </w:rPr>
        <w:softHyphen/>
        <w:t>σία στις ειδικές γραπτές και προφορικές εξετάσεις, που διενεργούνται σύμφωνα με τις διατάξεις της παρούσας.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3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Όργανα της Διαδικασίας Πιστοποίησης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Για την εφαρμογή της Διαδικασίας Πιστοποίησης συ</w:t>
      </w:r>
      <w:r w:rsidRPr="00BA54E4">
        <w:rPr>
          <w:rFonts w:ascii="Verdana" w:eastAsia="Times New Roman" w:hAnsi="Verdana" w:cs="Times New Roman"/>
          <w:sz w:val="20"/>
          <w:szCs w:val="20"/>
        </w:rPr>
        <w:softHyphen/>
        <w:t>γκροτούνται, με απόφαση του Γενικού Γραμματέα Διά Βίου Μάθησης, Επιστημονική Επιτροπή και Οργανωτική Επιτροπή των Εξετάσεων. Τα μέλη της Επιστημονικής Επιτροπής και της Οργανωτικής Επιτροπής ορίζονται, όπως προβλέπουν τα άρθρα 4 και 5 της παρούσας.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4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Επιστημονική Επιτροπή Εξετάσεων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Η Επιστημονική Επιτροπή Εξετάσεων είναι εξαμελής και αποτελείται από τρία (3) μέλη ΔΕΠ, με ειδίκευση στη διδασκαλία της ελληνικής γλώσσας ως δεύτερης, τα οποία υποδεικνύονται από το Κέντρο Ελληνικής Γλώσ</w:t>
      </w:r>
      <w:r w:rsidRPr="00BA54E4">
        <w:rPr>
          <w:rFonts w:ascii="Verdana" w:eastAsia="Times New Roman" w:hAnsi="Verdana" w:cs="Times New Roman"/>
          <w:sz w:val="20"/>
          <w:szCs w:val="20"/>
        </w:rPr>
        <w:softHyphen/>
        <w:t>σας, ένα (1) μέλος ΔΕΠ με ειδίκευση στην ιστορία, ένα (1) μέλος ΔΕΠ με ειδίκευση στον πολιτισμό και ένα (1) στέλεχος της Γενικής Γραμματείας Διά Βίου Μάθησης κάτοχο μεταπτυχιακού ή διδακτορικού διπλώματος. Το στέλεχος της Γενικής Γραμματέας Διά Βίου Μάθησης εκτελεί χρέη γραμματέα της Επιτροπής. Η Επιτροπή έχει την ευθύνη του καθορισμού της εξεταστέας ύλης, της σύνταξης των θεμάτων των γραπτών και προφο</w:t>
      </w:r>
      <w:r w:rsidRPr="00BA54E4">
        <w:rPr>
          <w:rFonts w:ascii="Verdana" w:eastAsia="Times New Roman" w:hAnsi="Verdana" w:cs="Times New Roman"/>
          <w:sz w:val="20"/>
          <w:szCs w:val="20"/>
        </w:rPr>
        <w:softHyphen/>
        <w:t>ρικών εξετάσεων και της παραγωγής ηχητικών αρχεί</w:t>
      </w:r>
      <w:r w:rsidRPr="00BA54E4">
        <w:rPr>
          <w:rFonts w:ascii="Verdana" w:eastAsia="Times New Roman" w:hAnsi="Verdana" w:cs="Times New Roman"/>
          <w:sz w:val="20"/>
          <w:szCs w:val="20"/>
        </w:rPr>
        <w:softHyphen/>
        <w:t>ων (σε ψηφιακή μορφή), της οργάνωσης εκπαιδευτικού σεμιναρίου των Αξιολογητών, εφόσον είναι δυνατή η οργάνωσή του, για θέματα όπως το αναλυτικό εξε</w:t>
      </w:r>
      <w:r w:rsidRPr="00BA54E4">
        <w:rPr>
          <w:rFonts w:ascii="Verdana" w:eastAsia="Times New Roman" w:hAnsi="Verdana" w:cs="Times New Roman"/>
          <w:sz w:val="20"/>
          <w:szCs w:val="20"/>
        </w:rPr>
        <w:softHyphen/>
        <w:t>ταστικό πρόγραμμα, η ανάπτυξη κλίμακας κριτηρίων αξιολόγησης για τις παραγωγικές δεξιότητες (παρα</w:t>
      </w:r>
      <w:r w:rsidRPr="00BA54E4">
        <w:rPr>
          <w:rFonts w:ascii="Verdana" w:eastAsia="Times New Roman" w:hAnsi="Verdana" w:cs="Times New Roman"/>
          <w:sz w:val="20"/>
          <w:szCs w:val="20"/>
        </w:rPr>
        <w:softHyphen/>
        <w:t>γωγή γραπτού και προφορικού λόγου), η ερμηνεία των στατιστικών αναλύσεων των αποτελεσμάτων καθώς και κάθε άλλου επιστημονικής φύσεως θέματος των εξετάσεων αυτών.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Η Επιστημονική Επιτροπή συνεδριάζει σε εύλογο χρονικό διάστημα, ώστε να διευκολύνεται η ομαλή και απρόσκοπτη εφαρμογή της διαδικασίας και ειδικότερα η διενέργεια των εξετάσεων στα προβλεπόμενα χρονικά διαστήματα.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Τα μέλη της Επιστημονικής Επιτροπής λαμβάνουν μηνιαία αμοιβή 300 Ευρώ για τρεις μήνες ανά εξέταση.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5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Οργανωτική Επιτροπή</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Η Οργανωτική Επιτροπή συγκροτείται από επτά (7) μέλη: έξι (6) στελέχη της Γενικής Γραμματείας Διά Βίου Μάθησης ή άλλων υπηρεσιών του Υπουργείου Παιδεί</w:t>
      </w:r>
      <w:r w:rsidRPr="00BA54E4">
        <w:rPr>
          <w:rFonts w:ascii="Verdana" w:eastAsia="Times New Roman" w:hAnsi="Verdana" w:cs="Times New Roman"/>
          <w:sz w:val="20"/>
          <w:szCs w:val="20"/>
        </w:rPr>
        <w:softHyphen/>
        <w:t>ας και Θρησκευμάτων, που ορίζονται από τον Γενικό Γραμματέα Δια Βίου Μάθησης και ένα (1) στέλεχος του Υπουργείου Εσωτερικών, που ορίζεται από τον Γενικό Γραμματέα Πληθυσμού και Κοινωνικής Συνοχής του Υπουργείου Εσωτερικών. Ένας (1) εξ αυτών, με απόφαση του Γενικού Γραμματέα Δια Βίου Μάθησης, ορίζεται ως γραμματέας της Οργανωτικής Επιτροπής.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Η Επιτροπή έχει τις ακόλουθες αρμοδιότητες: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α) Τη συνεργασία με τα εξεταστικά κέντρα για την οργάνωση των τμημάτων εξετάσεων.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β) Τη διαμόρφωση, σε συνεργασία με την Επιστημο</w:t>
      </w:r>
      <w:r w:rsidRPr="00BA54E4">
        <w:rPr>
          <w:rFonts w:ascii="Verdana" w:eastAsia="Times New Roman" w:hAnsi="Verdana" w:cs="Times New Roman"/>
          <w:sz w:val="20"/>
          <w:szCs w:val="20"/>
        </w:rPr>
        <w:softHyphen/>
        <w:t>νική Επιτροπή Εξετάσεων του εντύπου αίτησης που θα υποβάλουν οι υποψήφιοι προκειμένου να συμμετάσχουν στις εξετάσεις.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lastRenderedPageBreak/>
        <w:t>γ) Την παραλαβή των αιτήσεων των υποψηφίων από τις δομές στις οποίες κατατίθενται οι αιτήσεις και την καταγραφή των στοιχείων σε πίνακες.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δ) Την παραλαβή των θεμάτων από την Επιστημονική Επιτροπή Εξετάσεων.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ε) Τη φροντίδα για την αναπαραγωγή των θεμάτων σε αριθμό επαρκή για τις ανάγκες των υποψηφίων, τη συρραφή τους σε μορφή τετραδίου και κάθε άλλη ενέρ</w:t>
      </w:r>
      <w:r w:rsidRPr="00BA54E4">
        <w:rPr>
          <w:rFonts w:ascii="Verdana" w:eastAsia="Times New Roman" w:hAnsi="Verdana" w:cs="Times New Roman"/>
          <w:sz w:val="20"/>
          <w:szCs w:val="20"/>
        </w:rPr>
        <w:softHyphen/>
        <w:t>γεια που απαιτείται για την κατάλληλη διαμόρφωση του υλικού των εξετάσεων, πάντα με τρόπο που να διασφαλίζει το απόρρητο των εξεταστέων θεμάτων.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στ) Τη σφράγιση των φακέλων που περιέχουν τα τε</w:t>
      </w:r>
      <w:r w:rsidRPr="00BA54E4">
        <w:rPr>
          <w:rFonts w:ascii="Verdana" w:eastAsia="Times New Roman" w:hAnsi="Verdana" w:cs="Times New Roman"/>
          <w:sz w:val="20"/>
          <w:szCs w:val="20"/>
        </w:rPr>
        <w:softHyphen/>
        <w:t>τράδια εξετάσεων και την αποστολή τους στα εξετα</w:t>
      </w:r>
      <w:r w:rsidRPr="00BA54E4">
        <w:rPr>
          <w:rFonts w:ascii="Verdana" w:eastAsia="Times New Roman" w:hAnsi="Verdana" w:cs="Times New Roman"/>
          <w:sz w:val="20"/>
          <w:szCs w:val="20"/>
        </w:rPr>
        <w:softHyphen/>
        <w:t>στικά κέντρα.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ζ) Την παραλαβή των διορθωμένων τετραδίων και την καταγραφή των αποτελεσμάτων.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η) Τη διαμόρφωση ηλεκτρονικών και έντυπων πινάκων αποτελεσμάτων με τα ονόματα των επιτυχόντων και αποτυχόντων.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θ) Την κοινοποίηση, σε ηλεκτρονική, και έντυπη μορφή των πινάκων αποτελεσμάτων στα εξεταστικά κέντρα.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ι) Την εκτύπωση και αποστολή των Πιστοποιητικών στα εξεταστικά κέντρα.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ια) Την αντιμετώπιση κάθε άλλου ζητήματος οργανω</w:t>
      </w:r>
      <w:r w:rsidRPr="00BA54E4">
        <w:rPr>
          <w:rFonts w:ascii="Verdana" w:eastAsia="Times New Roman" w:hAnsi="Verdana" w:cs="Times New Roman"/>
          <w:sz w:val="20"/>
          <w:szCs w:val="20"/>
        </w:rPr>
        <w:softHyphen/>
        <w:t>τικής φύσεως που θα ανακύπτει και κρίνεται απαραίτητο για την ομαλή εφαρμογή της Διαδικασίας Πιστοποίησης επαρκούς γνώσης της ελληνικής γλώσσας και στοιχείων της ελληνικής ιστορίας και του ελληνικού πολιτισμού σύμφωνα με τα οριζόμενα στην παρούσα απόφαση.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Τα μέλη της Οργανωτικής Επιτροπής λαμβάνουν μηνιαία αμοιβή 300 ευρώ για τρεις μήνες ανά εξέταση.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Άρθρο 6</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Σώμα Αξιολογητών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Ο αριθμός των Αξιολογητών και των Αναπληρωτών Αξιολογητών ορίζεται με κριτήριο την άρτια κάλυψη των αναγκών της εξεταστικής διαδικασίας. Οι Αξιολογητές είναι πτυχιούχοι ελληνικής φιλολογίας ή ιστορικοί ή αρχαιολόγοι. Τα επί πλέον τυπικά και ουσιαστικά προ</w:t>
      </w:r>
      <w:r w:rsidRPr="00BA54E4">
        <w:rPr>
          <w:rFonts w:ascii="Verdana" w:eastAsia="Times New Roman" w:hAnsi="Verdana" w:cs="Times New Roman"/>
          <w:sz w:val="20"/>
          <w:szCs w:val="20"/>
        </w:rPr>
        <w:softHyphen/>
        <w:t>σόντα για τους αξιολογητές, ορίζονται από τις εκάστοτε προσκλήσεις ενδιαφέροντος.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Με Πρόσκληση της Γενικής Γραμματείας Διά Βίου Μάθησης καλούνται οι ενδιαφερόμενοι να υποβάλουν αίτηση ορισμού τους ως Αξιολογητές. Η επιλογή των Αξιολογητών γίνεται από τη Γενική Γραμματεία Διά Βίου Μάθησης που τους διαθέτει στην Οργανωτική Επιτροπή. Η Γενική Γραμματεία Διά Βίου Μάθησης, σε συνεργασία με την Επιστημονική Επιτροπή, μπορεί να οργανώνει, εφόσον είναι εφικτό, εκπαιδευτικό σεμινάριο σχετικά με τα χαρακτηριστικά και την εφαρμογή της διαδικασίας Πιστοποίησης της ελληνομάθειας, για το ρόλο, τις αρ</w:t>
      </w:r>
      <w:r w:rsidRPr="00BA54E4">
        <w:rPr>
          <w:rFonts w:ascii="Verdana" w:eastAsia="Times New Roman" w:hAnsi="Verdana" w:cs="Times New Roman"/>
          <w:sz w:val="20"/>
          <w:szCs w:val="20"/>
        </w:rPr>
        <w:softHyphen/>
        <w:t>μοδιότητες και τις υποχρεώσεις των Αξιολογητών και για κάθε άλλο ζήτημα που θα κριθεί απαραίτητο να γνωρίζουν οι Αξιολογητές για την άσκηση των καθηκό</w:t>
      </w:r>
      <w:r w:rsidRPr="00BA54E4">
        <w:rPr>
          <w:rFonts w:ascii="Verdana" w:eastAsia="Times New Roman" w:hAnsi="Verdana" w:cs="Times New Roman"/>
          <w:sz w:val="20"/>
          <w:szCs w:val="20"/>
        </w:rPr>
        <w:softHyphen/>
        <w:t>ντων τους και συνεπώς για την ομαλή και απρόσκοπτη διενέργεια των εξετάσεων.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Οι Αξιολογητές λαμβάνουν πάγια αμοιβή εβδομήντα (70) ευρώ και πλέον αμοιβή για τα εξεταστικά τετράδια που διορθώνουν: ένα (1) ευρώ ανά εξεταστικό τετράδιο που αφορά στην ελληνική ιστορία και τον ελληνικό πο</w:t>
      </w:r>
      <w:r w:rsidRPr="00BA54E4">
        <w:rPr>
          <w:rFonts w:ascii="Verdana" w:eastAsia="Times New Roman" w:hAnsi="Verdana" w:cs="Times New Roman"/>
          <w:sz w:val="20"/>
          <w:szCs w:val="20"/>
        </w:rPr>
        <w:softHyphen/>
        <w:t xml:space="preserve">λιτισμό και δύο (2) ευρώ ανά εξεταστικό τετράδιο που αφορά στην ελληνική γλώσσα. Οι Αναπληρωτές </w:t>
      </w:r>
      <w:proofErr w:type="spellStart"/>
      <w:r w:rsidRPr="00BA54E4">
        <w:rPr>
          <w:rFonts w:ascii="Verdana" w:eastAsia="Times New Roman" w:hAnsi="Verdana" w:cs="Times New Roman"/>
          <w:sz w:val="20"/>
          <w:szCs w:val="20"/>
        </w:rPr>
        <w:t>Αξιο</w:t>
      </w:r>
      <w:proofErr w:type="spellEnd"/>
      <w:r w:rsidRPr="00BA54E4">
        <w:rPr>
          <w:rFonts w:ascii="Verdana" w:eastAsia="Times New Roman" w:hAnsi="Verdana" w:cs="Times New Roman"/>
          <w:sz w:val="20"/>
          <w:szCs w:val="20"/>
        </w:rPr>
        <w:t>-</w:t>
      </w:r>
      <w:proofErr w:type="spellStart"/>
      <w:r w:rsidRPr="00BA54E4">
        <w:rPr>
          <w:rFonts w:ascii="Verdana" w:eastAsia="Times New Roman" w:hAnsi="Verdana" w:cs="Times New Roman"/>
          <w:sz w:val="20"/>
          <w:szCs w:val="20"/>
        </w:rPr>
        <w:t>λογητές</w:t>
      </w:r>
      <w:proofErr w:type="spellEnd"/>
      <w:r w:rsidRPr="00BA54E4">
        <w:rPr>
          <w:rFonts w:ascii="Verdana" w:eastAsia="Times New Roman" w:hAnsi="Verdana" w:cs="Times New Roman"/>
          <w:sz w:val="20"/>
          <w:szCs w:val="20"/>
        </w:rPr>
        <w:t xml:space="preserve"> λαμβάνουν πάγια αμοιβή σαράντα (40) ευρώ. Εφόσον κληθούν να εκτελέσουν καθήκοντα Αξιολογητή, λαμβάνουν την αμοιβή του τακτικού αξιολογητή.</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Άρθρο 7</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Στελέχωση των Εξεταστικών Κέντρων και Κέντρων υποβολής αιτήσεων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Τα εξεταστικά Κέντρα στελεχώνονται από τον Υπεύθυνο του Εξεταστικού Κέντρου και από τον βοηθό Υπεύθυνο. Ο Υπεύθυνος και ο βοηθός Υπεύθυνος είναι πτυχιούχοι τριτοβάθμιας εκπαίδευσης, με εμπειρία σε σχετικές διαδικασίες. Ο Υπεύθυνος και ο Βοηθός Υπεύ</w:t>
      </w:r>
      <w:r w:rsidRPr="00BA54E4">
        <w:rPr>
          <w:rFonts w:ascii="Verdana" w:eastAsia="Times New Roman" w:hAnsi="Verdana" w:cs="Times New Roman"/>
          <w:sz w:val="20"/>
          <w:szCs w:val="20"/>
        </w:rPr>
        <w:softHyphen/>
        <w:t>θυνος του Εξεταστικού Κέντρου ορίζονται με Απόφαση του Γενικού Γραμματέα Διά Βίου Μάθησης, μετά από Εισήγηση της Οργανωτικής Επιτροπής και έχουν την ευθύνη της ομαλής διεξαγωγής των εξετάσεων στα κατά τόπους εξεταστικά κέντρα. Η πάγια αμοιβή των Υπευθύνων ορίζεται σε εκατόν είκοσι (120) ευρώ ανά εξέταση και των βοηθών Υπευθύνων σε ογδόντα (80) ευρώ ανά εξέταση.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lastRenderedPageBreak/>
        <w:t>Συγκεκριμένα, οι ανωτέρω έχουν τα εξής καθήκοντα: α) Τη διασφάλιση διαφανούς διαδικασίας διεξαγωγής των εξετάσεων, β) Την παραλαβή των τετραδίων εξετά</w:t>
      </w:r>
      <w:r w:rsidRPr="00BA54E4">
        <w:rPr>
          <w:rFonts w:ascii="Verdana" w:eastAsia="Times New Roman" w:hAnsi="Verdana" w:cs="Times New Roman"/>
          <w:sz w:val="20"/>
          <w:szCs w:val="20"/>
        </w:rPr>
        <w:softHyphen/>
        <w:t>σεων που θα αποστέλλονται από τη Γενική Γραμματεία Διά Βίου Μάθησης, γ) Την αποστολή των διορθωμένων τετραδίων και των αποτελεσμάτων του προφορικού μέ</w:t>
      </w:r>
      <w:r w:rsidRPr="00BA54E4">
        <w:rPr>
          <w:rFonts w:ascii="Verdana" w:eastAsia="Times New Roman" w:hAnsi="Verdana" w:cs="Times New Roman"/>
          <w:sz w:val="20"/>
          <w:szCs w:val="20"/>
        </w:rPr>
        <w:softHyphen/>
        <w:t>ρους στη Γενική Γραμματεία Διά Βίου Μάθησης, δ) Κάθε άλλη ενέργεια που συνδέεται άμεσα με την ομαλή διε</w:t>
      </w:r>
      <w:r w:rsidRPr="00BA54E4">
        <w:rPr>
          <w:rFonts w:ascii="Verdana" w:eastAsia="Times New Roman" w:hAnsi="Verdana" w:cs="Times New Roman"/>
          <w:sz w:val="20"/>
          <w:szCs w:val="20"/>
        </w:rPr>
        <w:softHyphen/>
        <w:t>νέργεια των εξετάσεων κατά τη φάση διεξαγωγής τους, ε) την παραλαβή και διανομή των πιστοποιητικών ελλη</w:t>
      </w:r>
      <w:r w:rsidRPr="00BA54E4">
        <w:rPr>
          <w:rFonts w:ascii="Verdana" w:eastAsia="Times New Roman" w:hAnsi="Verdana" w:cs="Times New Roman"/>
          <w:sz w:val="20"/>
          <w:szCs w:val="20"/>
        </w:rPr>
        <w:softHyphen/>
        <w:t>νομάθειας στους επιτυχόντες.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Τα Κέντρα υποβολής αιτήσεων στελεχώνονται από ένα άτομο ανά Κέντρο, το οποίο ορίζεται με Απόφαση του Γενικού Γραμματέα Διά Βίου Μάθησης, μετά από Εισήγηση της Οργανωτικής Επιτροπής. Οι αρμοδιότητες του εν λόγω ατόμου είναι: Η ηλεκτρονική υποβολή των αιτήσεων, η συλλογή και αποστολή τους στη Γενική Γραμματεία Διά Βίου Μάθησης, καθώς και οποιαδήποτε άλλη ενέργεια που συνδέεται άμεσα με την παραπάνω διαδικασία. Η πάγια αμοιβή του ορίζεται σε εκατό (100) ευρώ ανά εξέταση.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Κατά τη διενέργεια των εξετάσεων σε κάθε εξετα</w:t>
      </w:r>
      <w:r w:rsidRPr="00BA54E4">
        <w:rPr>
          <w:rFonts w:ascii="Verdana" w:eastAsia="Times New Roman" w:hAnsi="Verdana" w:cs="Times New Roman"/>
          <w:sz w:val="20"/>
          <w:szCs w:val="20"/>
        </w:rPr>
        <w:softHyphen/>
        <w:t>στικό τμήμα (αίθουσα εξέτασης) παρευρίσκονται δύο (2) Αξιολογητές με τα εξής καθήκοντα: α) Την επιτήρηση στις αίθουσες διεξαγωγής των εξετάσεων, β) τη διεξα</w:t>
      </w:r>
      <w:r w:rsidRPr="00BA54E4">
        <w:rPr>
          <w:rFonts w:ascii="Verdana" w:eastAsia="Times New Roman" w:hAnsi="Verdana" w:cs="Times New Roman"/>
          <w:sz w:val="20"/>
          <w:szCs w:val="20"/>
        </w:rPr>
        <w:softHyphen/>
        <w:t>γωγή του προφορικού μέρους των εξετάσεων και τη βαθμολόγησή του, γ) τη διόρθωση των τετραδίων και τη βαθμολόγησή τους. Οι Αξιολογητές θα βαθμολογούν τετράδια και θα εξετάζουν προφορικά υποψηφίους, οι οποίοι εξετάστηκαν γραπτά σε διαφορετικές αίθουσες σε σχέση με εκείνες τις οποίες επιτήρησαν.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8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Διενέργεια και περιεχόμενο των Εξετάσεων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Φορέας διεξαγωγής των ανωτέρω εξετάσεων είναι η Γενική Γραμματεία Διά Βίου Μάθησης (Γ.Γ.Δ.Β.Μ.) του Υπουργείου Παιδείας και Θρησκευμάτων. Με απόφαση του Γενικού Γραμματέα Διά Βίου Μάθησης, που εκδίδε</w:t>
      </w:r>
      <w:r w:rsidRPr="00BA54E4">
        <w:rPr>
          <w:rFonts w:ascii="Verdana" w:eastAsia="Times New Roman" w:hAnsi="Verdana" w:cs="Times New Roman"/>
          <w:sz w:val="20"/>
          <w:szCs w:val="20"/>
        </w:rPr>
        <w:softHyphen/>
        <w:t>ται ύστερα από πρόταση της Οργανωτικής Επιτροπής, καθορίζεται η ακριβής ημερομηνία των εξετάσεων, τα Κέντρα υποβολής αιτήσεων και τα άτομα που στελεχώ</w:t>
      </w:r>
      <w:r w:rsidRPr="00BA54E4">
        <w:rPr>
          <w:rFonts w:ascii="Verdana" w:eastAsia="Times New Roman" w:hAnsi="Verdana" w:cs="Times New Roman"/>
          <w:sz w:val="20"/>
          <w:szCs w:val="20"/>
        </w:rPr>
        <w:softHyphen/>
        <w:t>νουν το κάθε Κέντρο, και προσκαλούνται οι ενδιαφερό</w:t>
      </w:r>
      <w:r w:rsidRPr="00BA54E4">
        <w:rPr>
          <w:rFonts w:ascii="Verdana" w:eastAsia="Times New Roman" w:hAnsi="Verdana" w:cs="Times New Roman"/>
          <w:sz w:val="20"/>
          <w:szCs w:val="20"/>
        </w:rPr>
        <w:softHyphen/>
        <w:t>μενοι για την υποβολή αιτήσεων. Με την ίδια απόφαση, μπορεί να προσδιορίζεται ανώτατος αριθμός υποψηφί</w:t>
      </w:r>
      <w:r w:rsidRPr="00BA54E4">
        <w:rPr>
          <w:rFonts w:ascii="Verdana" w:eastAsia="Times New Roman" w:hAnsi="Verdana" w:cs="Times New Roman"/>
          <w:sz w:val="20"/>
          <w:szCs w:val="20"/>
        </w:rPr>
        <w:softHyphen/>
        <w:t>ων που θα εξεταστούν, ανάλογα με τις δυνατότητες σε προσωπικό και υλικοτεχνική υποδομή. Σε περίπτωση που οι αιτήσεις υπερβαίνουν τον ανώτατο αριθμό, εκεί</w:t>
      </w:r>
      <w:r w:rsidRPr="00BA54E4">
        <w:rPr>
          <w:rFonts w:ascii="Verdana" w:eastAsia="Times New Roman" w:hAnsi="Verdana" w:cs="Times New Roman"/>
          <w:sz w:val="20"/>
          <w:szCs w:val="20"/>
        </w:rPr>
        <w:softHyphen/>
        <w:t>νοι που θα συμμετάσχουν καθορίζονται με βάση τη χρο</w:t>
      </w:r>
      <w:r w:rsidRPr="00BA54E4">
        <w:rPr>
          <w:rFonts w:ascii="Verdana" w:eastAsia="Times New Roman" w:hAnsi="Verdana" w:cs="Times New Roman"/>
          <w:sz w:val="20"/>
          <w:szCs w:val="20"/>
        </w:rPr>
        <w:softHyphen/>
        <w:t>νική προτεραιότητα υποβολής της υποψηφιότητάς τους. Όσοι σταθεί αδύνατον να συμμετάσχουν στις εξετάσεις λόγω υπέρβασης του ανωτάτου αριθμού, συμμετέχουν κατά προτεραιότητα στην επόμενη εξέταση.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Μετά το πέρας της υποβολής των αιτήσεων, με απόφαση του Γενικού Γραμματέα Διά Βίου Μάθησης, ορίζονται οι χώροι διεξαγωγής των εξετάσεων (εξετα</w:t>
      </w:r>
      <w:r w:rsidRPr="00BA54E4">
        <w:rPr>
          <w:rFonts w:ascii="Verdana" w:eastAsia="Times New Roman" w:hAnsi="Verdana" w:cs="Times New Roman"/>
          <w:sz w:val="20"/>
          <w:szCs w:val="20"/>
        </w:rPr>
        <w:softHyphen/>
        <w:t>στικά κέντρα) ανά την Επικράτεια. Με την ίδια απόφα</w:t>
      </w:r>
      <w:r w:rsidRPr="00BA54E4">
        <w:rPr>
          <w:rFonts w:ascii="Verdana" w:eastAsia="Times New Roman" w:hAnsi="Verdana" w:cs="Times New Roman"/>
          <w:sz w:val="20"/>
          <w:szCs w:val="20"/>
        </w:rPr>
        <w:softHyphen/>
        <w:t>ση ορίζονται οι υπεύθυνοι, οι βοηθοί Υπευθύνων και οι αξιολογητές ανά εξεταστικό Κέντρο.</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Οι εξετάσεις διεξάγονται δύο (2) φορές το χρόνο (Οκτώβριο και Απρίλιο), με δυνατότητα μετάθεσης μέσα στον επόμενο μήνα, την ίδια ημέρα και ώρα σε όλα τα εξεταστικά κέντρα, σε ημερομηνίες που θα ορίζονται με απόφαση του Γενικού Γραμματέα Διά Βίου Μάθησης.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4. Οι υποψήφιοι υπήκοοι τρίτων χωρών που συμμετέ</w:t>
      </w:r>
      <w:r w:rsidRPr="00BA54E4">
        <w:rPr>
          <w:rFonts w:ascii="Verdana" w:eastAsia="Times New Roman" w:hAnsi="Verdana" w:cs="Times New Roman"/>
          <w:sz w:val="20"/>
          <w:szCs w:val="20"/>
        </w:rPr>
        <w:softHyphen/>
        <w:t>χουν στις εξετάσεις πιστοποίησης της γνώσης της ελ</w:t>
      </w:r>
      <w:r w:rsidRPr="00BA54E4">
        <w:rPr>
          <w:rFonts w:ascii="Verdana" w:eastAsia="Times New Roman" w:hAnsi="Verdana" w:cs="Times New Roman"/>
          <w:sz w:val="20"/>
          <w:szCs w:val="20"/>
        </w:rPr>
        <w:softHyphen/>
        <w:t>ληνικής γλώσσας και στοιχείων της ελληνικής ιστορίας και του ελληνικού πολιτισμού υποβάλλουν αίτηση που συνοδεύεται απαραίτητα από παράβολο, το ύψος του οποίου καθορίζεται με κοινή υπουργική απόφαση των Υπουργών Οικονομικών και Παιδείας και Θρησκευμάτων. Σε περίπτωση επανάληψης της συμμετοχής στη διαδι</w:t>
      </w:r>
      <w:r w:rsidRPr="00BA54E4">
        <w:rPr>
          <w:rFonts w:ascii="Verdana" w:eastAsia="Times New Roman" w:hAnsi="Verdana" w:cs="Times New Roman"/>
          <w:sz w:val="20"/>
          <w:szCs w:val="20"/>
        </w:rPr>
        <w:softHyphen/>
        <w:t>κασία των εξετάσεων πιστοποίησης, ο/η υποψήφιος/α θα καταβάλει σχετικό παράβολο για κάθε συμμετοχή του στις εξετάσεις πιστοποίησης.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5.  Το περιεχόμενο των εξεταστικών δοκιμασιών εί</w:t>
      </w:r>
      <w:r w:rsidRPr="00BA54E4">
        <w:rPr>
          <w:rFonts w:ascii="Verdana" w:eastAsia="Times New Roman" w:hAnsi="Verdana" w:cs="Times New Roman"/>
          <w:sz w:val="20"/>
          <w:szCs w:val="20"/>
        </w:rPr>
        <w:softHyphen/>
        <w:t>ναι κατάλληλα σχεδιασμένο και προσαρμοσμένο, ώστε να πιστοποιεί το επαρκές επίπεδο ελληνομάθειας και γνώσης στοιχείων ελληνικής ιστορίας και ελληνικού πολιτισμού των υπηκόων τρίτων χωρών, οι οποίοι επι</w:t>
      </w:r>
      <w:r w:rsidRPr="00BA54E4">
        <w:rPr>
          <w:rFonts w:ascii="Verdana" w:eastAsia="Times New Roman" w:hAnsi="Verdana" w:cs="Times New Roman"/>
          <w:sz w:val="20"/>
          <w:szCs w:val="20"/>
        </w:rPr>
        <w:softHyphen/>
        <w:t>θυμούν τη συγκεκριμένη πιστοποίηση, προκειμένου να τους χορηγηθεί το καθεστώς του επί μακρόν διαμένο</w:t>
      </w:r>
      <w:r w:rsidRPr="00BA54E4">
        <w:rPr>
          <w:rFonts w:ascii="Verdana" w:eastAsia="Times New Roman" w:hAnsi="Verdana" w:cs="Times New Roman"/>
          <w:sz w:val="20"/>
          <w:szCs w:val="20"/>
        </w:rPr>
        <w:softHyphen/>
        <w:t>ντος. Οι υποψήφιοι/ες στο συγκεκριμένο επίπεδο πρέπει να έχουν την ικανότητα να κατανοούν προτάσεις και εκφράσεις που χρησιμοποιούνται συχνά και που απαι</w:t>
      </w:r>
      <w:r w:rsidRPr="00BA54E4">
        <w:rPr>
          <w:rFonts w:ascii="Verdana" w:eastAsia="Times New Roman" w:hAnsi="Verdana" w:cs="Times New Roman"/>
          <w:sz w:val="20"/>
          <w:szCs w:val="20"/>
        </w:rPr>
        <w:softHyphen/>
        <w:t xml:space="preserve">τούν απλή και απευθείας ανταλλαγή πληροφοριών για θέματα </w:t>
      </w:r>
      <w:r w:rsidRPr="00BA54E4">
        <w:rPr>
          <w:rFonts w:ascii="Verdana" w:eastAsia="Times New Roman" w:hAnsi="Verdana" w:cs="Times New Roman"/>
          <w:sz w:val="20"/>
          <w:szCs w:val="20"/>
        </w:rPr>
        <w:lastRenderedPageBreak/>
        <w:t>καθημερινότητας, να αντιμετωπίζουν καθημε</w:t>
      </w:r>
      <w:r w:rsidRPr="00BA54E4">
        <w:rPr>
          <w:rFonts w:ascii="Verdana" w:eastAsia="Times New Roman" w:hAnsi="Verdana" w:cs="Times New Roman"/>
          <w:sz w:val="20"/>
          <w:szCs w:val="20"/>
        </w:rPr>
        <w:softHyphen/>
        <w:t>ρινές περιστάσεις με προβλέψιμο περιεχόμενο και να καλύπτουν συγκεκριμένες ανάγκες, εφόσον η ομιλία αρ</w:t>
      </w:r>
      <w:r w:rsidRPr="00BA54E4">
        <w:rPr>
          <w:rFonts w:ascii="Verdana" w:eastAsia="Times New Roman" w:hAnsi="Verdana" w:cs="Times New Roman"/>
          <w:sz w:val="20"/>
          <w:szCs w:val="20"/>
        </w:rPr>
        <w:softHyphen/>
        <w:t>θρώνεται αργά και καθαρά. Να μπορούν να εντοπίζουν συγκεκριμένες πληροφορίες σε απλά γραπτά κείμενα, όπως γράμματα, φυλλάδια και σύντομα άρθρα εφη</w:t>
      </w:r>
      <w:r w:rsidRPr="00BA54E4">
        <w:rPr>
          <w:rFonts w:ascii="Verdana" w:eastAsia="Times New Roman" w:hAnsi="Verdana" w:cs="Times New Roman"/>
          <w:sz w:val="20"/>
          <w:szCs w:val="20"/>
        </w:rPr>
        <w:softHyphen/>
        <w:t>μερίδων που περιγράφουν γεγονότα, να περιγράφουν με απλά λόγια θέματα προσωπικού ή οικογενειακού ενδιαφέροντος καθώς και θέματα άμεσης ανάγκης. Να διαθέτουν ένα βασικό λεξιλόγιο, για να χειρίζονται πολύ σύντομα κοινωνικές περιστάσεις, χρησιμοποιώντας κα</w:t>
      </w:r>
      <w:r w:rsidRPr="00BA54E4">
        <w:rPr>
          <w:rFonts w:ascii="Verdana" w:eastAsia="Times New Roman" w:hAnsi="Verdana" w:cs="Times New Roman"/>
          <w:sz w:val="20"/>
          <w:szCs w:val="20"/>
        </w:rPr>
        <w:softHyphen/>
        <w:t>θημερινούς τύπους χαιρετισμών και προσφωνήσεων, να απευθύνουν προσκλήσεις, προτάσεις, εκφράσεις συγ</w:t>
      </w:r>
      <w:r w:rsidRPr="00BA54E4">
        <w:rPr>
          <w:rFonts w:ascii="Verdana" w:eastAsia="Times New Roman" w:hAnsi="Verdana" w:cs="Times New Roman"/>
          <w:sz w:val="20"/>
          <w:szCs w:val="20"/>
        </w:rPr>
        <w:softHyphen/>
        <w:t>γνώμης κ.τ.λ. και να ανταποκρίνονται σε εκείνες που τους γίνονται, να γράφουν σύντομα, απλά σημειώματα που σχετίζονται με άμεσες ανάγκες, για καθημερινές πτυχές του περιβάλλοντός τους, π.χ. ανθρώπους, τό</w:t>
      </w:r>
      <w:r w:rsidRPr="00BA54E4">
        <w:rPr>
          <w:rFonts w:ascii="Verdana" w:eastAsia="Times New Roman" w:hAnsi="Verdana" w:cs="Times New Roman"/>
          <w:sz w:val="20"/>
          <w:szCs w:val="20"/>
        </w:rPr>
        <w:softHyphen/>
        <w:t>πους, μια εμπειρία στη δουλειά ή στη μελέτη, να παρά</w:t>
      </w:r>
      <w:r w:rsidRPr="00BA54E4">
        <w:rPr>
          <w:rFonts w:ascii="Verdana" w:eastAsia="Times New Roman" w:hAnsi="Verdana" w:cs="Times New Roman"/>
          <w:sz w:val="20"/>
          <w:szCs w:val="20"/>
        </w:rPr>
        <w:softHyphen/>
        <w:t>γουν γραπτά ή προφορικά απλές ιστορίες ή βιογραφίες. Επιπλέον πρέπει να γνωρίζουν τις σχετικές κοινωνικές συνήθειες και στοιχεία της ελληνικής ιστορίας και του ελληνικού πολιτισμού. Η συνολική διάρκεια της εξέτασης και της εξέτασης των επιμέρους δεξιοτήτων ορίζεται από την Επιστημονική Επιτροπή.</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6. Η εξέταση περιλαμβάνει πέντε (5) μέρη και διεξά</w:t>
      </w:r>
      <w:r w:rsidRPr="00BA54E4">
        <w:rPr>
          <w:rFonts w:ascii="Verdana" w:eastAsia="Times New Roman" w:hAnsi="Verdana" w:cs="Times New Roman"/>
          <w:sz w:val="20"/>
          <w:szCs w:val="20"/>
        </w:rPr>
        <w:softHyphen/>
        <w:t>γεται σε τρεις (3) φάσεις.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7. Στην πρώτη φάση (πρώτο μέρος της εξέτασης) διε</w:t>
      </w:r>
      <w:r w:rsidRPr="00BA54E4">
        <w:rPr>
          <w:rFonts w:ascii="Verdana" w:eastAsia="Times New Roman" w:hAnsi="Verdana" w:cs="Times New Roman"/>
          <w:sz w:val="20"/>
          <w:szCs w:val="20"/>
        </w:rPr>
        <w:softHyphen/>
        <w:t>ξάγεται γραπτή εξέταση στοιχείων ελληνικής ιστορίας και πολιτισμού. Διανέμεται στους υποψηφίους εξεταστι</w:t>
      </w:r>
      <w:r w:rsidRPr="00BA54E4">
        <w:rPr>
          <w:rFonts w:ascii="Verdana" w:eastAsia="Times New Roman" w:hAnsi="Verdana" w:cs="Times New Roman"/>
          <w:sz w:val="20"/>
          <w:szCs w:val="20"/>
        </w:rPr>
        <w:softHyphen/>
        <w:t>κό τετράδιο με ερωτήσεις που αναφέρονται σε βασικά στοιχεία της ελληνικής ιστορίας και του ελληνικού πο</w:t>
      </w:r>
      <w:r w:rsidRPr="00BA54E4">
        <w:rPr>
          <w:rFonts w:ascii="Verdana" w:eastAsia="Times New Roman" w:hAnsi="Verdana" w:cs="Times New Roman"/>
          <w:sz w:val="20"/>
          <w:szCs w:val="20"/>
        </w:rPr>
        <w:softHyphen/>
        <w:t>λιτισμού τις οποίες καλούνται να απαντήσουν.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8.  Στη δεύτερη φάση (δεύτερο, τρίτο και τέταρτο μέρος της εξέτασης) διεξάγεται εξέταση στις δεξιό</w:t>
      </w:r>
      <w:r w:rsidRPr="00BA54E4">
        <w:rPr>
          <w:rFonts w:ascii="Verdana" w:eastAsia="Times New Roman" w:hAnsi="Verdana" w:cs="Times New Roman"/>
          <w:sz w:val="20"/>
          <w:szCs w:val="20"/>
        </w:rPr>
        <w:softHyphen/>
        <w:t>τητες κατανόησης προφορικού και γραπτού λόγου και παραγωγής γραπτού λόγου.</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9. Στην τρίτη φάση (πέμπτο μέρος της εξέτασης) εξε</w:t>
      </w:r>
      <w:r w:rsidRPr="00BA54E4">
        <w:rPr>
          <w:rFonts w:ascii="Verdana" w:eastAsia="Times New Roman" w:hAnsi="Verdana" w:cs="Times New Roman"/>
          <w:sz w:val="20"/>
          <w:szCs w:val="20"/>
        </w:rPr>
        <w:softHyphen/>
        <w:t>τάζεται η δεξιότητα παραγωγής προφορικού λόγου.</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10. Οι κάτοχοι πιστοποιητικού ελληνομάθειας επιπέδου Α (που αποκτήθηκε με τη διαδικασία του Π.Δ. 363/1998 και προ της εφαρμογής του Π.Δ. 60/2010) ή Α2 που εκ</w:t>
      </w:r>
      <w:r w:rsidRPr="00BA54E4">
        <w:rPr>
          <w:rFonts w:ascii="Verdana" w:eastAsia="Times New Roman" w:hAnsi="Verdana" w:cs="Times New Roman"/>
          <w:sz w:val="20"/>
          <w:szCs w:val="20"/>
        </w:rPr>
        <w:softHyphen/>
        <w:t>δίδεται σύμφωνα με το Π.Δ. 60/2010 υποβάλλονται απο</w:t>
      </w:r>
      <w:r w:rsidRPr="00BA54E4">
        <w:rPr>
          <w:rFonts w:ascii="Verdana" w:eastAsia="Times New Roman" w:hAnsi="Verdana" w:cs="Times New Roman"/>
          <w:sz w:val="20"/>
          <w:szCs w:val="20"/>
        </w:rPr>
        <w:softHyphen/>
        <w:t>κλειστικά στην εξέταση στοιχείων ελληνικής ιστορίας και πολιτισμού, όπως περιγράφεται στην παράγραφο 6.</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Περιγράφονται στη συνέχεια αναλυτικότερα η δεύτε</w:t>
      </w:r>
      <w:r w:rsidRPr="00BA54E4">
        <w:rPr>
          <w:rFonts w:ascii="Verdana" w:eastAsia="Times New Roman" w:hAnsi="Verdana" w:cs="Times New Roman"/>
          <w:sz w:val="20"/>
          <w:szCs w:val="20"/>
        </w:rPr>
        <w:softHyphen/>
        <w:t>ρη και τρίτη φάση της εξέτασης: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Β΄ Φάση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1ο μέρος: Κατανόηση προφορικού λόγου</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Οι υποψήφιοι/-ες θα εξετάζονται σε δύο ηχογρα</w:t>
      </w:r>
      <w:r w:rsidRPr="00BA54E4">
        <w:rPr>
          <w:rFonts w:ascii="Verdana" w:eastAsia="Times New Roman" w:hAnsi="Verdana" w:cs="Times New Roman"/>
          <w:sz w:val="20"/>
          <w:szCs w:val="20"/>
        </w:rPr>
        <w:softHyphen/>
        <w:t>φημένα κείμενα, που περιλαμβάνουν πληροφορίες οι οποίες αναφέρονται σε καθημερινές καταστάσεις και συνδέονται με τομείς άμεσης προσωπικής εμπειρίας (οικογένεια, αγορά, εργασία, διασκέδαση, ασχολίες κτλ.) και μπορεί να περιλαμβάνουν συνομιλία δύο φυσικών ή μη φυσικών ομιλητών ή απλές δημόσιες ανακοινώσεις ή απλές ειδήσεις, οδηγίες, διηγήσεις και περιγραφές.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Τα ηχογραφημένα κείμενα θα ακούγονται δύο (2) φο</w:t>
      </w:r>
      <w:r w:rsidRPr="00BA54E4">
        <w:rPr>
          <w:rFonts w:ascii="Verdana" w:eastAsia="Times New Roman" w:hAnsi="Verdana" w:cs="Times New Roman"/>
          <w:sz w:val="20"/>
          <w:szCs w:val="20"/>
        </w:rPr>
        <w:softHyphen/>
        <w:t>ρές το καθένα και οι εξεταζόμενοι/-ες θα καλούνται, μεταξύ άλλων, να αντιστοιχίσουν φράσεις με εικόνες, να απαντήσουν σε ερωτήσεις τύπου «σωστό-</w:t>
      </w:r>
      <w:proofErr w:type="spellStart"/>
      <w:r w:rsidRPr="00BA54E4">
        <w:rPr>
          <w:rFonts w:ascii="Verdana" w:eastAsia="Times New Roman" w:hAnsi="Verdana" w:cs="Times New Roman"/>
          <w:sz w:val="20"/>
          <w:szCs w:val="20"/>
        </w:rPr>
        <w:t>λάθος</w:t>
      </w:r>
      <w:proofErr w:type="spellEnd"/>
      <w:r w:rsidRPr="00BA54E4">
        <w:rPr>
          <w:rFonts w:ascii="Verdana" w:eastAsia="Times New Roman" w:hAnsi="Verdana" w:cs="Times New Roman"/>
          <w:sz w:val="20"/>
          <w:szCs w:val="20"/>
        </w:rPr>
        <w:t>» ή ερωτήσεις πολλαπλής επιλογής ή να κρατήσουν σύ</w:t>
      </w:r>
      <w:r w:rsidRPr="00BA54E4">
        <w:rPr>
          <w:rFonts w:ascii="Verdana" w:eastAsia="Times New Roman" w:hAnsi="Verdana" w:cs="Times New Roman"/>
          <w:sz w:val="20"/>
          <w:szCs w:val="20"/>
        </w:rPr>
        <w:softHyphen/>
        <w:t>ντομες σημειώσεις.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2ο μέρος: Κατανόηση γραπτού λόγου</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Οι υποψήφιοι/-ες θα εξετάζονται επί τη βάσει σύντο</w:t>
      </w:r>
      <w:r w:rsidRPr="00BA54E4">
        <w:rPr>
          <w:rFonts w:ascii="Verdana" w:eastAsia="Times New Roman" w:hAnsi="Verdana" w:cs="Times New Roman"/>
          <w:sz w:val="20"/>
          <w:szCs w:val="20"/>
        </w:rPr>
        <w:softHyphen/>
        <w:t>μων κειμένων, που αναφέρονται σε καθημερινές κατα</w:t>
      </w:r>
      <w:r w:rsidRPr="00BA54E4">
        <w:rPr>
          <w:rFonts w:ascii="Verdana" w:eastAsia="Times New Roman" w:hAnsi="Verdana" w:cs="Times New Roman"/>
          <w:sz w:val="20"/>
          <w:szCs w:val="20"/>
        </w:rPr>
        <w:softHyphen/>
        <w:t>στάσεις, όπως, μεταξύ άλλων, ανακοινώσεις, αγγελίες, διαφημιστικά έντυπα, οδηγοί, περιγραφές, τιμοκατάλο</w:t>
      </w:r>
      <w:r w:rsidRPr="00BA54E4">
        <w:rPr>
          <w:rFonts w:ascii="Verdana" w:eastAsia="Times New Roman" w:hAnsi="Verdana" w:cs="Times New Roman"/>
          <w:sz w:val="20"/>
          <w:szCs w:val="20"/>
        </w:rPr>
        <w:softHyphen/>
        <w:t>γοι, δρομολόγια, ώρες λειτουργίας, λογαριασμοί, ραδι</w:t>
      </w:r>
      <w:r w:rsidRPr="00BA54E4">
        <w:rPr>
          <w:rFonts w:ascii="Verdana" w:eastAsia="Times New Roman" w:hAnsi="Verdana" w:cs="Times New Roman"/>
          <w:sz w:val="20"/>
          <w:szCs w:val="20"/>
        </w:rPr>
        <w:softHyphen/>
        <w:t>οτηλεοπτικά προγράμματα, σήματα, πινακίδες, δελτία καιρού, απλά ενημερωτικά σημειώματα, σημειώματα και μηνύματα χειρόγραφα ή ηλεκτρονικά, σύντομες περι</w:t>
      </w:r>
      <w:r w:rsidRPr="00BA54E4">
        <w:rPr>
          <w:rFonts w:ascii="Verdana" w:eastAsia="Times New Roman" w:hAnsi="Verdana" w:cs="Times New Roman"/>
          <w:sz w:val="20"/>
          <w:szCs w:val="20"/>
        </w:rPr>
        <w:softHyphen/>
        <w:t>γραφές ατόμων, γεγονότων, αντικειμένων, χώρων κτλ., προσωπική αλληλογραφία, απλές οδηγίες χρήσης. Οι εξεταζόμενοι/-ες θα καλούνται, μεταξύ άλλων, να αντι</w:t>
      </w:r>
      <w:r w:rsidRPr="00BA54E4">
        <w:rPr>
          <w:rFonts w:ascii="Verdana" w:eastAsia="Times New Roman" w:hAnsi="Verdana" w:cs="Times New Roman"/>
          <w:sz w:val="20"/>
          <w:szCs w:val="20"/>
        </w:rPr>
        <w:softHyphen/>
        <w:t>στοιχίσουν φράσεις με εικόνες, ή φράσεις μεταξύ τους, να απαντήσουν σε ερωτήσεις τύπου «σωστό-</w:t>
      </w:r>
      <w:proofErr w:type="spellStart"/>
      <w:r w:rsidRPr="00BA54E4">
        <w:rPr>
          <w:rFonts w:ascii="Verdana" w:eastAsia="Times New Roman" w:hAnsi="Verdana" w:cs="Times New Roman"/>
          <w:sz w:val="20"/>
          <w:szCs w:val="20"/>
        </w:rPr>
        <w:t>λάθος</w:t>
      </w:r>
      <w:proofErr w:type="spellEnd"/>
      <w:r w:rsidRPr="00BA54E4">
        <w:rPr>
          <w:rFonts w:ascii="Verdana" w:eastAsia="Times New Roman" w:hAnsi="Verdana" w:cs="Times New Roman"/>
          <w:sz w:val="20"/>
          <w:szCs w:val="20"/>
        </w:rPr>
        <w:t>» ή ερωτήσεις πολλαπλής επιλογής ή να συμπληρώσουν τα κενά σε ένα κείμενο.</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3ο μέρος: Παραγωγή γραπτού λόγου</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Οι υποψήφιοι/-ες θα λαμβάνουν οδηγίες ως προς τη σύνταξη δύο σύντομων κειμένων (από τα οποία το ένα περισσότερο φιλικό και το δεύτερο περισσότερο τυπικό) σε σχέση με θέματα της καθημερινότητας τους (όπως, μεταξύ άλλων, μία απλή αίτηση ή δήλωση, μια επιστολή για έκφραση παραπόνου ή διαμαρτυρίας, ένα γράμμα ή μήνυμα με περιγραφή καθημερινών καταστάσεων) στο εξεταστικό τετράδιο που τους έχει διανεμηθεί.</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lastRenderedPageBreak/>
        <w:t>Γ΄ Φάση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Παραγωγή προφορικού λόγου – Συνομιλία</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xml:space="preserve">Η προφορική εξέταση θα περιλαμβάνει συζήτηση με τους αξιολογητές και σύντομο παιχνίδι ρόλων μεταξύ των εξεταζομένων και θα ηχογραφείται. Οι </w:t>
      </w:r>
      <w:proofErr w:type="spellStart"/>
      <w:r w:rsidRPr="00BA54E4">
        <w:rPr>
          <w:rFonts w:ascii="Verdana" w:eastAsia="Times New Roman" w:hAnsi="Verdana" w:cs="Times New Roman"/>
          <w:sz w:val="20"/>
          <w:szCs w:val="20"/>
        </w:rPr>
        <w:t>υποψήφι</w:t>
      </w:r>
      <w:proofErr w:type="spellEnd"/>
      <w:r w:rsidRPr="00BA54E4">
        <w:rPr>
          <w:rFonts w:ascii="Verdana" w:eastAsia="Times New Roman" w:hAnsi="Verdana" w:cs="Times New Roman"/>
          <w:sz w:val="20"/>
          <w:szCs w:val="20"/>
        </w:rPr>
        <w:t>-οι/-ες θα αξιολογούνται ως προς την ικανότητα τους να διηγούνται διάφορα γεγονότα, να κάνουν σύντο</w:t>
      </w:r>
      <w:r w:rsidRPr="00BA54E4">
        <w:rPr>
          <w:rFonts w:ascii="Verdana" w:eastAsia="Times New Roman" w:hAnsi="Verdana" w:cs="Times New Roman"/>
          <w:sz w:val="20"/>
          <w:szCs w:val="20"/>
        </w:rPr>
        <w:softHyphen/>
        <w:t>μες περιγραφές προσώπων, αντικειμένων, καθημερι</w:t>
      </w:r>
      <w:r w:rsidRPr="00BA54E4">
        <w:rPr>
          <w:rFonts w:ascii="Verdana" w:eastAsia="Times New Roman" w:hAnsi="Verdana" w:cs="Times New Roman"/>
          <w:sz w:val="20"/>
          <w:szCs w:val="20"/>
        </w:rPr>
        <w:softHyphen/>
        <w:t>νών καταστάσεων και συνηθειών, εμπειριών, συνθηκών διαβίωσης και εργασίας ή σπουδών, να δίνουν απλές οδηγίες, να ανταλλάσσουν πληροφορίες πάνω σε οι</w:t>
      </w:r>
      <w:r w:rsidRPr="00BA54E4">
        <w:rPr>
          <w:rFonts w:ascii="Verdana" w:eastAsia="Times New Roman" w:hAnsi="Verdana" w:cs="Times New Roman"/>
          <w:sz w:val="20"/>
          <w:szCs w:val="20"/>
        </w:rPr>
        <w:softHyphen/>
        <w:t>κεία και συνηθισμένα θέματα, να χειρίζονται σύντομες και απλές κοινωνικές επαφές, να ανταποκρίνονται προ</w:t>
      </w:r>
      <w:r w:rsidRPr="00BA54E4">
        <w:rPr>
          <w:rFonts w:ascii="Verdana" w:eastAsia="Times New Roman" w:hAnsi="Verdana" w:cs="Times New Roman"/>
          <w:sz w:val="20"/>
          <w:szCs w:val="20"/>
        </w:rPr>
        <w:softHyphen/>
        <w:t>φορικά σε καθημερινές καταστάσεις επικοινωνίας, να αναπτύσσουν απλά επιχειρήματα για οικεία θέματα, να διεκπεραιώνουν απλές συναλλαγές με δημόσιες ή άλλες υπηρεσίες, να παίρνουν μέρος σε συζητήσεις για οικεία θέματα ή θέματα του άμεσου ενδιαφέροντος τους.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9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Βαθμολόγηση</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Η επαρκής γνώση στοιχείων της ελληνικής ιστορίας και πολιτισμού για τους υποψηφίους με πιστοποιητι</w:t>
      </w:r>
      <w:r w:rsidRPr="00BA54E4">
        <w:rPr>
          <w:rFonts w:ascii="Verdana" w:eastAsia="Times New Roman" w:hAnsi="Verdana" w:cs="Times New Roman"/>
          <w:sz w:val="20"/>
          <w:szCs w:val="20"/>
        </w:rPr>
        <w:softHyphen/>
        <w:t>κό Ελληνομάθειας επιπέδου Α (που αποκτήθηκε με τη διαδικασία του Π.Δ. 363/1998 και προ της εφαρμογής του Π.Δ. 60/2010) ή Α2 που εκδίδεται σύμφωνα με το Π.Δ. 60/2010 βαθμολογείται σε κλίμακα 20 μονάδων. Επιτυχής θεωρείται η δοκιμασία εφόσον ο υποψήφιος συγκεντρώνει 10 μονάδες.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Η επαρκής γνώση της ελληνικής γλώσσας και στοι</w:t>
      </w:r>
      <w:r w:rsidRPr="00BA54E4">
        <w:rPr>
          <w:rFonts w:ascii="Verdana" w:eastAsia="Times New Roman" w:hAnsi="Verdana" w:cs="Times New Roman"/>
          <w:sz w:val="20"/>
          <w:szCs w:val="20"/>
        </w:rPr>
        <w:softHyphen/>
        <w:t>χείων της ελληνικής ιστορίας και του ελληνικού πολιτι</w:t>
      </w:r>
      <w:r w:rsidRPr="00BA54E4">
        <w:rPr>
          <w:rFonts w:ascii="Verdana" w:eastAsia="Times New Roman" w:hAnsi="Verdana" w:cs="Times New Roman"/>
          <w:sz w:val="20"/>
          <w:szCs w:val="20"/>
        </w:rPr>
        <w:softHyphen/>
        <w:t>σμού βαθμολογείται σε κλίμακα 100 μονάδων.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Επιτυχής θεωρείται η δοκιμασία εφόσον ο υποψήφιος συγκεντρώνει 50 μονάδες εφόσον συγκεντρώνει τουλά</w:t>
      </w:r>
      <w:r w:rsidRPr="00BA54E4">
        <w:rPr>
          <w:rFonts w:ascii="Verdana" w:eastAsia="Times New Roman" w:hAnsi="Verdana" w:cs="Times New Roman"/>
          <w:sz w:val="20"/>
          <w:szCs w:val="20"/>
        </w:rPr>
        <w:softHyphen/>
        <w:t>χιστον το 50% σε τέσσερα τουλάχιστον από τα πέντε μέρη της εξεταστικής δοκιμασίας.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Η Επιστημονική Επιτροπή δίδει κατάλληλες Οδηγίες για τη βαθμολόγηση και τις ορθές απαντήσεις.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4. Τα εξεταστικά τετράδια βαθμολογούνται από δύο Αξιολογητές. Η βαθμολογία που αφορά στο κάθε μέ</w:t>
      </w:r>
      <w:r w:rsidRPr="00BA54E4">
        <w:rPr>
          <w:rFonts w:ascii="Verdana" w:eastAsia="Times New Roman" w:hAnsi="Verdana" w:cs="Times New Roman"/>
          <w:sz w:val="20"/>
          <w:szCs w:val="20"/>
        </w:rPr>
        <w:softHyphen/>
        <w:t>ρος ξεχωριστά (γραπτό και προφορικό), καταγράφεται σε ειδικά πεδία του εξεταστικού τετραδίου. Η τελική βαθμολογία προκύπτει από το μέσο όρο</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Άρθρο 10</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Έκδοση, Ανακοίνωση Αποτελεσμάτων και Χορήγηση Πιστοποιητικών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1. Το ειδικό πιστοποιητικό γνώσης της ελληνικής γλώσ</w:t>
      </w:r>
      <w:r w:rsidRPr="00BA54E4">
        <w:rPr>
          <w:rFonts w:ascii="Verdana" w:eastAsia="Times New Roman" w:hAnsi="Verdana" w:cs="Times New Roman"/>
          <w:sz w:val="20"/>
          <w:szCs w:val="20"/>
        </w:rPr>
        <w:softHyphen/>
        <w:t>σας και στοιχείων της ελληνικής ιστορίας και του ελλη</w:t>
      </w:r>
      <w:r w:rsidRPr="00BA54E4">
        <w:rPr>
          <w:rFonts w:ascii="Verdana" w:eastAsia="Times New Roman" w:hAnsi="Verdana" w:cs="Times New Roman"/>
          <w:sz w:val="20"/>
          <w:szCs w:val="20"/>
        </w:rPr>
        <w:softHyphen/>
        <w:t>νικού πολιτισμού χορηγείται ύστερα από επιτυχή εξέ</w:t>
      </w:r>
      <w:r w:rsidRPr="00BA54E4">
        <w:rPr>
          <w:rFonts w:ascii="Verdana" w:eastAsia="Times New Roman" w:hAnsi="Verdana" w:cs="Times New Roman"/>
          <w:sz w:val="20"/>
          <w:szCs w:val="20"/>
        </w:rPr>
        <w:softHyphen/>
        <w:t>ταση των υποψηφίων υπηκόων τρίτων χωρών σύμφωνα με το άρθρο 9 παρ. 2 της παρούσας. Οι Αξιολογητές καταθέτουν τις βαθμολογίες των εξεταστικών τετραδί</w:t>
      </w:r>
      <w:r w:rsidRPr="00BA54E4">
        <w:rPr>
          <w:rFonts w:ascii="Verdana" w:eastAsia="Times New Roman" w:hAnsi="Verdana" w:cs="Times New Roman"/>
          <w:sz w:val="20"/>
          <w:szCs w:val="20"/>
        </w:rPr>
        <w:softHyphen/>
        <w:t>ων στην Οργανωτική Επιτροπή της Γενικής Γραμματείας Διά Βίου Μάθησης, μέσω των Υπευθύνων των εξετα</w:t>
      </w:r>
      <w:r w:rsidRPr="00BA54E4">
        <w:rPr>
          <w:rFonts w:ascii="Verdana" w:eastAsia="Times New Roman" w:hAnsi="Verdana" w:cs="Times New Roman"/>
          <w:sz w:val="20"/>
          <w:szCs w:val="20"/>
        </w:rPr>
        <w:softHyphen/>
        <w:t>στικών Κέντρων, η οποία με τη σειρά της διαμορφώνει πίνακα αποτελεσμάτων με τα ονόματα των επιτυχόντων και αποτυχόντων.</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2.  Στους κατόχους πιστοποιητικού γλωσσομάθειας επιπέδου Α (που αποκτήθηκε με τη διαδικασία του Π.Δ. 363/1998 και προ της εφαρμογής του Π.Δ. 60/2010) ή Α2 που εκδίδεται σύμφωνα με το Π.Δ. 60/2010 και οι οποίοι υποβάλλονται αποκλειστικά στην εξέταση της πρώτης φάσης, χορηγείται πιστοποιητικό επαρκούς γνώσης στοιχείων της ελληνικής ιστορίας και του ελ</w:t>
      </w:r>
      <w:r w:rsidRPr="00BA54E4">
        <w:rPr>
          <w:rFonts w:ascii="Verdana" w:eastAsia="Times New Roman" w:hAnsi="Verdana" w:cs="Times New Roman"/>
          <w:sz w:val="20"/>
          <w:szCs w:val="20"/>
        </w:rPr>
        <w:softHyphen/>
        <w:t>ληνικού πολιτισμού.</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3. Τα αποτελέσματα των εξετάσεων αναρτώνται στην ιστοσελίδα της Γενικής Γραμματείας Δια Βίου Μάθησης και κοινοποιούνται στα εξεταστικά κέντρα, το αργότερο έναν (1) μήνα μετά το τέλος των εξετάσεων. Τα εξετα</w:t>
      </w:r>
      <w:r w:rsidRPr="00BA54E4">
        <w:rPr>
          <w:rFonts w:ascii="Verdana" w:eastAsia="Times New Roman" w:hAnsi="Verdana" w:cs="Times New Roman"/>
          <w:sz w:val="20"/>
          <w:szCs w:val="20"/>
        </w:rPr>
        <w:softHyphen/>
        <w:t>στικά κέντρα υποχρεούνται να αναρτήσουν τον πίνακα αποτελεσμάτων σε εμφανές σημείο για ένα (1) μήνα. Τα πιστοποιητικά εκδίδονται από τη Γενική Γραμματεία Διά Βίου Μάθησης και αποστέλλονται στα εξεταστικά κέντρα, από όπου μπορούν να τα παραλάβουν οι ενδι</w:t>
      </w:r>
      <w:r w:rsidRPr="00BA54E4">
        <w:rPr>
          <w:rFonts w:ascii="Verdana" w:eastAsia="Times New Roman" w:hAnsi="Verdana" w:cs="Times New Roman"/>
          <w:sz w:val="20"/>
          <w:szCs w:val="20"/>
        </w:rPr>
        <w:softHyphen/>
        <w:t>αφερόμενοι.</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4. Η Γενική Γραμματεία Διά Βίου Μάθησης τηρεί στοι</w:t>
      </w:r>
      <w:r w:rsidRPr="00BA54E4">
        <w:rPr>
          <w:rFonts w:ascii="Verdana" w:eastAsia="Times New Roman" w:hAnsi="Verdana" w:cs="Times New Roman"/>
          <w:sz w:val="20"/>
          <w:szCs w:val="20"/>
        </w:rPr>
        <w:softHyphen/>
        <w:t>χεία για τη χορήγηση των Πιστοποιητικών αναφορικά με το εξεταστικό κέντρο, τον αύξοντα αριθμό του πι</w:t>
      </w:r>
      <w:r w:rsidRPr="00BA54E4">
        <w:rPr>
          <w:rFonts w:ascii="Verdana" w:eastAsia="Times New Roman" w:hAnsi="Verdana" w:cs="Times New Roman"/>
          <w:sz w:val="20"/>
          <w:szCs w:val="20"/>
        </w:rPr>
        <w:softHyphen/>
        <w:t>στοποιητικού και τα στοιχεία του επιτυχόντος.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Άρθρο 11</w:t>
      </w:r>
      <w:r w:rsidRPr="00BA54E4">
        <w:rPr>
          <w:rFonts w:ascii="Verdana" w:eastAsia="Times New Roman" w:hAnsi="Verdana" w:cs="Times New Roman"/>
          <w:sz w:val="20"/>
          <w:szCs w:val="20"/>
        </w:rPr>
        <w:t xml:space="preserve">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lastRenderedPageBreak/>
        <w:t xml:space="preserve">Αρμοδιότητα της Γενικής Γραμματείας Διά Βίου Μάθησης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Αρμόδιο για την εφαρμογή της παρούσας διαδικασί</w:t>
      </w:r>
      <w:r w:rsidRPr="00BA54E4">
        <w:rPr>
          <w:rFonts w:ascii="Verdana" w:eastAsia="Times New Roman" w:hAnsi="Verdana" w:cs="Times New Roman"/>
          <w:sz w:val="20"/>
          <w:szCs w:val="20"/>
        </w:rPr>
        <w:softHyphen/>
        <w:t>ας και τη λήψη κάθε ενδεδειγμένης ενέργειας για την ορθή εφαρμογή της ορίζουμε τον Γενικό Γραμματέα Διά Βίου Μάθησης.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Άρθρο 12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b/>
          <w:bCs/>
          <w:sz w:val="20"/>
          <w:szCs w:val="20"/>
        </w:rPr>
        <w:t xml:space="preserve">Τελική διάταξη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Από της δημοσιεύσεως της παρούσης, καταργείται η κοινή υπουργική απόφαση 3390/03-04-2013 (ΦΕΚ 774Β΄) «Πιστοποίηση της γνώσης της ελληνικής γλώσσας και στοιχείων της ελληνικής ιστορίας και του ελληνικού πολιτισμού υπηκόων τρίτων χωρών, προκειμένου να αποκτήσουν το καθεστώς του επί μακρόν διαμένοντος».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Η απόφαση αυτή να δημοσιευθεί στην Εφημερίδα της Κυβερνήσεως.</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Μαρούσι, 22 Μαΐου 2014</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BA54E4" w:rsidRPr="00BA54E4" w:rsidRDefault="00BA54E4" w:rsidP="00BA54E4">
      <w:pPr>
        <w:spacing w:after="0" w:line="240" w:lineRule="auto"/>
        <w:jc w:val="both"/>
        <w:rPr>
          <w:rFonts w:ascii="Times New Roman" w:eastAsia="Times New Roman" w:hAnsi="Times New Roman" w:cs="Times New Roman"/>
          <w:sz w:val="24"/>
          <w:szCs w:val="24"/>
        </w:rPr>
      </w:pPr>
      <w:r w:rsidRPr="00BA54E4">
        <w:rPr>
          <w:rFonts w:ascii="Verdana" w:eastAsia="Times New Roman" w:hAnsi="Verdana" w:cs="Times New Roman"/>
          <w:sz w:val="20"/>
          <w:szCs w:val="20"/>
        </w:rPr>
        <w:t> </w:t>
      </w:r>
    </w:p>
    <w:p w:rsidR="00000000" w:rsidRDefault="00BA54E4"/>
    <w:sectPr w:rsidR="0000000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54E4"/>
    <w:rsid w:val="00BA54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3628</Words>
  <Characters>19593</Characters>
  <Application>Microsoft Office Word</Application>
  <DocSecurity>0</DocSecurity>
  <Lines>163</Lines>
  <Paragraphs>46</Paragraphs>
  <ScaleCrop>false</ScaleCrop>
  <Company>Heaven</Company>
  <LinksUpToDate>false</LinksUpToDate>
  <CharactersWithSpaces>23175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kamela</dc:creator>
  <cp:keywords/>
  <dc:description/>
  <cp:lastModifiedBy>kamela</cp:lastModifiedBy>
  <cp:revision>2</cp:revision>
  <dcterms:created xsi:type="dcterms:W3CDTF">2014-05-27T17:32:00Z</dcterms:created>
  <dcterms:modified xsi:type="dcterms:W3CDTF">2014-05-27T17:33:00Z</dcterms:modified>
</cp:coreProperties>
</file>